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7C" w:rsidRPr="00E2564C" w:rsidRDefault="00DB417C" w:rsidP="00DB417C">
      <w:pPr>
        <w:jc w:val="center"/>
        <w:rPr>
          <w:b/>
          <w:bCs/>
          <w:spacing w:val="-20"/>
          <w:sz w:val="28"/>
          <w:szCs w:val="28"/>
        </w:rPr>
      </w:pPr>
      <w:r w:rsidRPr="00E2564C">
        <w:rPr>
          <w:b/>
          <w:bCs/>
          <w:spacing w:val="-20"/>
          <w:sz w:val="28"/>
          <w:szCs w:val="28"/>
        </w:rPr>
        <w:t>Автономная некоммерческая организация</w:t>
      </w:r>
    </w:p>
    <w:p w:rsidR="00DB417C" w:rsidRPr="00E2564C" w:rsidRDefault="00DB417C" w:rsidP="00DB417C">
      <w:pPr>
        <w:jc w:val="center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>д</w:t>
      </w:r>
      <w:r w:rsidRPr="00E2564C">
        <w:rPr>
          <w:b/>
          <w:bCs/>
          <w:spacing w:val="-20"/>
          <w:sz w:val="28"/>
          <w:szCs w:val="28"/>
        </w:rPr>
        <w:t>ополнительного профессионального образования</w:t>
      </w:r>
    </w:p>
    <w:p w:rsidR="00DB417C" w:rsidRPr="00E2564C" w:rsidRDefault="00DB417C" w:rsidP="00DB417C">
      <w:pPr>
        <w:jc w:val="center"/>
        <w:rPr>
          <w:b/>
          <w:bCs/>
          <w:spacing w:val="-20"/>
          <w:sz w:val="28"/>
          <w:szCs w:val="28"/>
        </w:rPr>
      </w:pPr>
      <w:r w:rsidRPr="00E2564C">
        <w:rPr>
          <w:b/>
          <w:bCs/>
          <w:spacing w:val="-20"/>
          <w:sz w:val="28"/>
          <w:szCs w:val="28"/>
        </w:rPr>
        <w:t>«Институт профессионального обучения промышленной безопасности»</w:t>
      </w:r>
    </w:p>
    <w:p w:rsidR="00DB417C" w:rsidRDefault="00DB417C" w:rsidP="00DB417C">
      <w:pPr>
        <w:jc w:val="center"/>
        <w:rPr>
          <w:b/>
        </w:rPr>
      </w:pPr>
      <w:r w:rsidRPr="00E2564C">
        <w:rPr>
          <w:b/>
          <w:bCs/>
          <w:spacing w:val="-20"/>
          <w:sz w:val="28"/>
          <w:szCs w:val="28"/>
        </w:rPr>
        <w:t>АНО ДПО «ИПОПБ»</w:t>
      </w:r>
    </w:p>
    <w:p w:rsidR="00DB417C" w:rsidRDefault="00DB417C" w:rsidP="00DB417C">
      <w:pPr>
        <w:jc w:val="right"/>
        <w:rPr>
          <w:b/>
        </w:rPr>
      </w:pPr>
    </w:p>
    <w:p w:rsidR="00DB417C" w:rsidRDefault="00DB417C" w:rsidP="00DB417C">
      <w:pPr>
        <w:jc w:val="right"/>
        <w:rPr>
          <w:b/>
        </w:rPr>
      </w:pPr>
    </w:p>
    <w:p w:rsidR="00DB417C" w:rsidRDefault="00DB417C" w:rsidP="00DB417C">
      <w:pPr>
        <w:jc w:val="right"/>
        <w:rPr>
          <w:b/>
        </w:rPr>
      </w:pPr>
    </w:p>
    <w:p w:rsidR="00DB417C" w:rsidRDefault="003F0718" w:rsidP="00DB417C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9AC35A" wp14:editId="1B4501DB">
            <wp:simplePos x="0" y="0"/>
            <wp:positionH relativeFrom="column">
              <wp:posOffset>3701415</wp:posOffset>
            </wp:positionH>
            <wp:positionV relativeFrom="paragraph">
              <wp:posOffset>15875</wp:posOffset>
            </wp:positionV>
            <wp:extent cx="2257425" cy="2000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543720160901110525_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17C" w:rsidRDefault="00DB417C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Default="003F0718" w:rsidP="00DB417C">
      <w:pPr>
        <w:ind w:firstLine="540"/>
        <w:jc w:val="right"/>
        <w:rPr>
          <w:b/>
          <w:lang w:val="en-US"/>
        </w:rPr>
      </w:pPr>
    </w:p>
    <w:p w:rsidR="003F0718" w:rsidRPr="003F0718" w:rsidRDefault="003F0718" w:rsidP="00DB417C">
      <w:pPr>
        <w:ind w:firstLine="540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</w:p>
    <w:p w:rsidR="00DB417C" w:rsidRDefault="00DB417C" w:rsidP="00DB41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B417C" w:rsidRPr="00E2564C" w:rsidRDefault="00DB417C" w:rsidP="00DB41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персонала 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группу по электробезопасности»</w:t>
      </w:r>
    </w:p>
    <w:p w:rsidR="00DB417C" w:rsidRPr="00116FF2" w:rsidRDefault="00DB417C" w:rsidP="00DB417C">
      <w:pPr>
        <w:jc w:val="center"/>
        <w:rPr>
          <w:b/>
          <w:sz w:val="28"/>
          <w:szCs w:val="28"/>
        </w:rPr>
      </w:pPr>
    </w:p>
    <w:p w:rsidR="00DB417C" w:rsidRDefault="00DB417C" w:rsidP="00DB417C">
      <w:pPr>
        <w:spacing w:line="276" w:lineRule="auto"/>
        <w:jc w:val="both"/>
        <w:rPr>
          <w:bCs/>
          <w:iCs/>
        </w:rPr>
      </w:pPr>
      <w:r>
        <w:rPr>
          <w:b/>
        </w:rPr>
        <w:t>Цель:</w:t>
      </w:r>
      <w:r>
        <w:rPr>
          <w:bCs/>
          <w:iCs/>
        </w:rPr>
        <w:t xml:space="preserve"> приобретение элементарных познаний в общей электротехнике, а также знаний: </w:t>
      </w:r>
    </w:p>
    <w:p w:rsidR="00DB417C" w:rsidRDefault="00DB417C" w:rsidP="00DB417C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 электроустановок и поряд</w:t>
      </w:r>
      <w:r w:rsidR="007417AA">
        <w:rPr>
          <w:bCs/>
          <w:iCs/>
        </w:rPr>
        <w:t>ка их технического обслуживания;</w:t>
      </w:r>
    </w:p>
    <w:p w:rsidR="00DB417C" w:rsidRDefault="00DB417C" w:rsidP="00DB417C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 общих правил техники безопасности, в том числе правил допуска к работе, и специальных требований, касающихся выполняемой работы</w:t>
      </w:r>
      <w:r w:rsidR="007417AA">
        <w:rPr>
          <w:bCs/>
          <w:iCs/>
        </w:rPr>
        <w:t>;</w:t>
      </w:r>
    </w:p>
    <w:p w:rsidR="00DB417C" w:rsidRDefault="00DB417C" w:rsidP="00DB417C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 правил освобождения пострадавшего от действия электрического тока, оказания первой медицинской помощи и умение практически оказывать ее пострадавшему;</w:t>
      </w:r>
    </w:p>
    <w:p w:rsidR="00DB417C" w:rsidRDefault="00DB417C" w:rsidP="00DB417C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 обеспечить безопасное ведение работы и вести надзор за работающими в электроустановках.</w:t>
      </w:r>
    </w:p>
    <w:p w:rsidR="00DB417C" w:rsidRPr="00DB417C" w:rsidRDefault="00DB417C" w:rsidP="00DB417C">
      <w:pPr>
        <w:spacing w:line="276" w:lineRule="auto"/>
        <w:jc w:val="both"/>
        <w:rPr>
          <w:bCs/>
          <w:iCs/>
        </w:rPr>
      </w:pPr>
      <w:r w:rsidRPr="007417AA">
        <w:rPr>
          <w:b/>
          <w:bCs/>
          <w:iCs/>
        </w:rPr>
        <w:t>Категория слушателей:</w:t>
      </w:r>
      <w:r w:rsidR="007417AA">
        <w:rPr>
          <w:bCs/>
          <w:iCs/>
        </w:rPr>
        <w:t xml:space="preserve"> электромонтеры; персонал, работающий на сложном энергонасыщенном оборудовании; персонал, обслуживающий станочное оборудование; члены комиссий по проверке знаний, норм и правил работы в электроустановках; заведующие лабораториями.</w:t>
      </w:r>
    </w:p>
    <w:p w:rsidR="00DB417C" w:rsidRDefault="00DB417C" w:rsidP="00DB417C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Срок обучения:</w:t>
      </w:r>
      <w:r>
        <w:rPr>
          <w:bCs/>
          <w:iCs/>
        </w:rPr>
        <w:t xml:space="preserve"> 72 часа</w:t>
      </w:r>
    </w:p>
    <w:p w:rsidR="00DB417C" w:rsidRDefault="00DB417C" w:rsidP="00DB417C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Форма обучения:</w:t>
      </w:r>
      <w:r>
        <w:rPr>
          <w:bCs/>
          <w:iCs/>
        </w:rPr>
        <w:t xml:space="preserve"> очная, очно-заочная</w:t>
      </w:r>
    </w:p>
    <w:p w:rsidR="00DB417C" w:rsidRDefault="00DB417C" w:rsidP="00DB417C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Режим занятий:</w:t>
      </w:r>
      <w:r>
        <w:rPr>
          <w:bCs/>
          <w:iCs/>
        </w:rPr>
        <w:t xml:space="preserve"> 8 академических часов в день</w:t>
      </w:r>
    </w:p>
    <w:p w:rsidR="00DB417C" w:rsidRDefault="00DB417C" w:rsidP="00DB417C">
      <w:pPr>
        <w:spacing w:line="276" w:lineRule="auto"/>
        <w:jc w:val="both"/>
      </w:pPr>
      <w:r w:rsidRPr="000B499D">
        <w:rPr>
          <w:b/>
          <w:bCs/>
          <w:iCs/>
        </w:rPr>
        <w:t>Итоговый контроль знаний:</w:t>
      </w:r>
      <w:r>
        <w:rPr>
          <w:bCs/>
          <w:iCs/>
        </w:rPr>
        <w:t xml:space="preserve"> экзамен</w:t>
      </w:r>
    </w:p>
    <w:p w:rsidR="00DB417C" w:rsidRDefault="00DB417C" w:rsidP="00DB417C">
      <w:pPr>
        <w:spacing w:line="360" w:lineRule="auto"/>
      </w:pPr>
    </w:p>
    <w:p w:rsidR="00DB417C" w:rsidRDefault="00DB417C" w:rsidP="00DB417C">
      <w:pPr>
        <w:spacing w:line="360" w:lineRule="auto"/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850"/>
        <w:gridCol w:w="567"/>
        <w:gridCol w:w="709"/>
      </w:tblGrid>
      <w:tr w:rsidR="00DB417C" w:rsidTr="00D931F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pStyle w:val="a3"/>
              <w:snapToGrid w:val="0"/>
              <w:spacing w:after="0"/>
              <w:jc w:val="center"/>
              <w:rPr>
                <w:b/>
              </w:rPr>
            </w:pPr>
            <w:r w:rsidRPr="00F442BB">
              <w:rPr>
                <w:b/>
              </w:rPr>
              <w:t xml:space="preserve">№ </w:t>
            </w:r>
            <w:proofErr w:type="gramStart"/>
            <w:r w:rsidRPr="00F442BB">
              <w:rPr>
                <w:b/>
              </w:rPr>
              <w:t>п</w:t>
            </w:r>
            <w:proofErr w:type="gramEnd"/>
            <w:r w:rsidRPr="00F442BB">
              <w:rPr>
                <w:b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pStyle w:val="a3"/>
              <w:snapToGrid w:val="0"/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pStyle w:val="a3"/>
              <w:snapToGrid w:val="0"/>
              <w:spacing w:after="0"/>
              <w:ind w:left="29"/>
              <w:jc w:val="center"/>
              <w:rPr>
                <w:b/>
              </w:rPr>
            </w:pPr>
            <w:r w:rsidRPr="00F442BB">
              <w:rPr>
                <w:b/>
              </w:rPr>
              <w:t>Всего 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pStyle w:val="a3"/>
              <w:snapToGrid w:val="0"/>
              <w:spacing w:after="0"/>
              <w:ind w:left="29"/>
              <w:jc w:val="center"/>
              <w:rPr>
                <w:b/>
              </w:rPr>
            </w:pPr>
            <w:r w:rsidRPr="00F442BB">
              <w:rPr>
                <w:b/>
              </w:rPr>
              <w:t>В том числе</w:t>
            </w:r>
          </w:p>
        </w:tc>
      </w:tr>
      <w:tr w:rsidR="00DB417C" w:rsidTr="00D931F4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ind w:left="284"/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ind w:left="284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ind w:left="28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pStyle w:val="a3"/>
              <w:snapToGrid w:val="0"/>
              <w:spacing w:after="0"/>
              <w:ind w:left="36"/>
              <w:jc w:val="center"/>
              <w:rPr>
                <w:b/>
              </w:rPr>
            </w:pPr>
            <w:r w:rsidRPr="00F442BB">
              <w:rPr>
                <w:b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pStyle w:val="a3"/>
              <w:snapToGrid w:val="0"/>
              <w:spacing w:after="0"/>
              <w:ind w:left="81"/>
              <w:jc w:val="center"/>
              <w:rPr>
                <w:b/>
              </w:rPr>
            </w:pPr>
            <w:r w:rsidRPr="00F442BB">
              <w:rPr>
                <w:b/>
              </w:rPr>
              <w:t>ПЗ</w:t>
            </w:r>
          </w:p>
        </w:tc>
      </w:tr>
      <w:tr w:rsidR="00DB417C" w:rsidTr="00D931F4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F442BB">
              <w:rPr>
                <w:b/>
                <w:i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F442BB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F442BB"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center"/>
              <w:rPr>
                <w:b/>
                <w:i/>
              </w:rPr>
            </w:pPr>
            <w:r w:rsidRPr="00F442BB">
              <w:rPr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center"/>
              <w:rPr>
                <w:b/>
                <w:i/>
              </w:rPr>
            </w:pPr>
            <w:r w:rsidRPr="00F442BB">
              <w:rPr>
                <w:b/>
                <w:i/>
              </w:rPr>
              <w:t>5</w:t>
            </w:r>
          </w:p>
        </w:tc>
      </w:tr>
      <w:tr w:rsidR="00DB417C" w:rsidTr="00D931F4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Российское законодательство в области промышленной безопасности. Федеральная служба по экологическому, технологическому и атомному надзору РФ (Ростехнадзор РФ)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7417AA" w:rsidP="00D931F4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7417AA" w:rsidP="00D931F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-</w:t>
            </w:r>
          </w:p>
        </w:tc>
      </w:tr>
      <w:tr w:rsidR="00DB417C" w:rsidTr="00D931F4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положения нормативно-правовых документов по безопасной эксплуатации электроустановок потребителей.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-</w:t>
            </w:r>
          </w:p>
        </w:tc>
      </w:tr>
      <w:tr w:rsidR="00DB417C" w:rsidTr="00D931F4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Требования к персоналу и его подготовка.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hd w:val="clear" w:color="auto" w:fill="FFFFFF"/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-</w:t>
            </w:r>
          </w:p>
        </w:tc>
      </w:tr>
      <w:tr w:rsidR="00DB417C" w:rsidTr="00D931F4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электроустановок.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hd w:val="clear" w:color="auto" w:fill="FFFFFF"/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4</w:t>
            </w:r>
          </w:p>
        </w:tc>
      </w:tr>
      <w:tr w:rsidR="00DB417C" w:rsidTr="00D931F4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Техническая эксплуатация электроустановок потребителей</w:t>
            </w:r>
            <w:r w:rsidR="00D642D5">
              <w:rPr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2</w:t>
            </w:r>
          </w:p>
        </w:tc>
      </w:tr>
      <w:tr w:rsidR="00DB417C" w:rsidTr="00D931F4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Охрана труда (правила безопасности) при эксплуатации электроустановок.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-</w:t>
            </w:r>
          </w:p>
        </w:tc>
      </w:tr>
      <w:tr w:rsidR="00DB417C" w:rsidTr="00D931F4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642D5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Порядок применения и исп</w:t>
            </w:r>
            <w:r w:rsidR="00D642D5">
              <w:rPr>
                <w:bCs/>
              </w:rPr>
              <w:t>ытания</w:t>
            </w:r>
            <w:r>
              <w:rPr>
                <w:bCs/>
              </w:rPr>
              <w:t xml:space="preserve"> средств защиты, используемых в электроустановках.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7417AA" w:rsidP="00D931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 w:rsidRPr="00F442B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7417AA" w:rsidP="00D931F4">
            <w:pPr>
              <w:snapToGrid w:val="0"/>
              <w:jc w:val="center"/>
            </w:pPr>
            <w:r>
              <w:t>6</w:t>
            </w:r>
          </w:p>
        </w:tc>
      </w:tr>
      <w:tr w:rsidR="00DB417C" w:rsidTr="00D931F4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Правила пожарной безопасности при эксплуатации электроустановок.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2</w:t>
            </w:r>
          </w:p>
        </w:tc>
      </w:tr>
      <w:tr w:rsidR="00DB417C" w:rsidTr="00D931F4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Действие электрического тока на организм человека и оказание первой медицинской помощи при поражении электрическим током.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DB417C" w:rsidP="00D931F4">
            <w:pPr>
              <w:snapToGrid w:val="0"/>
              <w:jc w:val="center"/>
            </w:pPr>
            <w:r>
              <w:t>4</w:t>
            </w:r>
          </w:p>
        </w:tc>
      </w:tr>
      <w:tr w:rsidR="00DB417C" w:rsidTr="00D931F4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DB417C" w:rsidP="00D642D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642D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7C" w:rsidRPr="00F442BB" w:rsidRDefault="00DB417C" w:rsidP="00D931F4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Порядок расследования аварий и несчастных случаев в электроустановках.</w:t>
            </w:r>
          </w:p>
          <w:p w:rsidR="00DB417C" w:rsidRPr="00F442BB" w:rsidRDefault="00DB417C" w:rsidP="00D931F4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7417AA" w:rsidP="00D931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F442BB" w:rsidRDefault="007417AA" w:rsidP="00D931F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F442BB" w:rsidRDefault="007417AA" w:rsidP="00D931F4">
            <w:pPr>
              <w:snapToGrid w:val="0"/>
              <w:jc w:val="center"/>
            </w:pPr>
            <w:r>
              <w:t>4</w:t>
            </w:r>
          </w:p>
        </w:tc>
      </w:tr>
      <w:tr w:rsidR="00DB417C" w:rsidTr="00D931F4">
        <w:trPr>
          <w:trHeight w:val="46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5E2595" w:rsidRDefault="00DB417C" w:rsidP="00D931F4">
            <w:pPr>
              <w:snapToGrid w:val="0"/>
              <w:rPr>
                <w:b/>
              </w:rPr>
            </w:pPr>
            <w:r w:rsidRPr="005E2595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5E2595" w:rsidRDefault="00DB417C" w:rsidP="00D931F4">
            <w:pPr>
              <w:snapToGrid w:val="0"/>
              <w:jc w:val="center"/>
              <w:rPr>
                <w:b/>
              </w:rPr>
            </w:pPr>
            <w:r w:rsidRPr="005E2595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17C" w:rsidRPr="005E2595" w:rsidRDefault="00DB417C" w:rsidP="00D931F4">
            <w:pPr>
              <w:snapToGrid w:val="0"/>
              <w:jc w:val="center"/>
              <w:rPr>
                <w:b/>
              </w:rPr>
            </w:pPr>
            <w:r w:rsidRPr="005E2595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7C" w:rsidRPr="005E2595" w:rsidRDefault="00DB417C" w:rsidP="00D931F4">
            <w:pPr>
              <w:snapToGrid w:val="0"/>
              <w:jc w:val="center"/>
              <w:rPr>
                <w:b/>
              </w:rPr>
            </w:pPr>
            <w:r w:rsidRPr="005E2595">
              <w:rPr>
                <w:b/>
              </w:rPr>
              <w:t>22</w:t>
            </w:r>
          </w:p>
        </w:tc>
      </w:tr>
    </w:tbl>
    <w:p w:rsidR="00DB417C" w:rsidRDefault="00DB417C" w:rsidP="00DB417C">
      <w:pPr>
        <w:jc w:val="center"/>
      </w:pPr>
    </w:p>
    <w:p w:rsidR="00DB417C" w:rsidRDefault="00DB417C" w:rsidP="00DB417C"/>
    <w:p w:rsidR="00DB417C" w:rsidRDefault="00DB417C" w:rsidP="00DB417C">
      <w:r>
        <w:t xml:space="preserve">Зам. директора </w:t>
      </w:r>
    </w:p>
    <w:p w:rsidR="007417AA" w:rsidRDefault="00DB417C" w:rsidP="00637386">
      <w:r>
        <w:t>по учебно-методической работе</w:t>
      </w:r>
      <w:r>
        <w:tab/>
      </w:r>
      <w:r>
        <w:tab/>
      </w:r>
      <w:r>
        <w:tab/>
      </w:r>
      <w:r>
        <w:tab/>
      </w:r>
      <w:r>
        <w:tab/>
        <w:t>И.В. Озерова</w:t>
      </w:r>
    </w:p>
    <w:sectPr w:rsidR="007417AA" w:rsidSect="00FA14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55"/>
    <w:rsid w:val="00000218"/>
    <w:rsid w:val="00055355"/>
    <w:rsid w:val="000B499D"/>
    <w:rsid w:val="0017782B"/>
    <w:rsid w:val="00260EF4"/>
    <w:rsid w:val="002D4E9D"/>
    <w:rsid w:val="003026BC"/>
    <w:rsid w:val="003B0F3C"/>
    <w:rsid w:val="003F0718"/>
    <w:rsid w:val="004D5322"/>
    <w:rsid w:val="00506BB4"/>
    <w:rsid w:val="005E2595"/>
    <w:rsid w:val="005E6059"/>
    <w:rsid w:val="00637386"/>
    <w:rsid w:val="006C1312"/>
    <w:rsid w:val="007417AA"/>
    <w:rsid w:val="00930A13"/>
    <w:rsid w:val="009F5739"/>
    <w:rsid w:val="00B424CE"/>
    <w:rsid w:val="00B820DD"/>
    <w:rsid w:val="00D642D5"/>
    <w:rsid w:val="00DB417C"/>
    <w:rsid w:val="00E233C5"/>
    <w:rsid w:val="00E2564C"/>
    <w:rsid w:val="00E764F8"/>
    <w:rsid w:val="00E76F5E"/>
    <w:rsid w:val="00F23AA8"/>
    <w:rsid w:val="00F442BB"/>
    <w:rsid w:val="00FA1449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355"/>
    <w:pPr>
      <w:spacing w:after="120"/>
    </w:pPr>
  </w:style>
  <w:style w:type="character" w:customStyle="1" w:styleId="a4">
    <w:name w:val="Основной текст Знак"/>
    <w:basedOn w:val="a0"/>
    <w:link w:val="a3"/>
    <w:rsid w:val="000553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0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1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355"/>
    <w:pPr>
      <w:spacing w:after="120"/>
    </w:pPr>
  </w:style>
  <w:style w:type="character" w:customStyle="1" w:styleId="a4">
    <w:name w:val="Основной текст Знак"/>
    <w:basedOn w:val="a0"/>
    <w:link w:val="a3"/>
    <w:rsid w:val="000553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0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1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Носаль Максим</cp:lastModifiedBy>
  <cp:revision>4</cp:revision>
  <cp:lastPrinted>2015-06-24T07:13:00Z</cp:lastPrinted>
  <dcterms:created xsi:type="dcterms:W3CDTF">2016-08-30T08:45:00Z</dcterms:created>
  <dcterms:modified xsi:type="dcterms:W3CDTF">2016-09-01T08:15:00Z</dcterms:modified>
</cp:coreProperties>
</file>