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AA" w:rsidRPr="00E2564C" w:rsidRDefault="007417AA" w:rsidP="007417AA">
      <w:pPr>
        <w:jc w:val="center"/>
        <w:rPr>
          <w:b/>
          <w:bCs/>
          <w:spacing w:val="-20"/>
          <w:sz w:val="28"/>
          <w:szCs w:val="28"/>
        </w:rPr>
      </w:pPr>
      <w:r w:rsidRPr="00E2564C">
        <w:rPr>
          <w:b/>
          <w:bCs/>
          <w:spacing w:val="-20"/>
          <w:sz w:val="28"/>
          <w:szCs w:val="28"/>
        </w:rPr>
        <w:t>Автономная некоммерческая организация</w:t>
      </w:r>
    </w:p>
    <w:p w:rsidR="007417AA" w:rsidRPr="00E2564C" w:rsidRDefault="00D642D5" w:rsidP="007417AA">
      <w:pPr>
        <w:jc w:val="center"/>
        <w:rPr>
          <w:b/>
          <w:bCs/>
          <w:spacing w:val="-20"/>
          <w:sz w:val="28"/>
          <w:szCs w:val="28"/>
        </w:rPr>
      </w:pPr>
      <w:r>
        <w:rPr>
          <w:b/>
          <w:bCs/>
          <w:spacing w:val="-20"/>
          <w:sz w:val="28"/>
          <w:szCs w:val="28"/>
        </w:rPr>
        <w:t>д</w:t>
      </w:r>
      <w:r w:rsidR="007417AA" w:rsidRPr="00E2564C">
        <w:rPr>
          <w:b/>
          <w:bCs/>
          <w:spacing w:val="-20"/>
          <w:sz w:val="28"/>
          <w:szCs w:val="28"/>
        </w:rPr>
        <w:t>ополнительного профессионального образования</w:t>
      </w:r>
    </w:p>
    <w:p w:rsidR="007417AA" w:rsidRPr="00E2564C" w:rsidRDefault="007417AA" w:rsidP="007417AA">
      <w:pPr>
        <w:jc w:val="center"/>
        <w:rPr>
          <w:b/>
          <w:bCs/>
          <w:spacing w:val="-20"/>
          <w:sz w:val="28"/>
          <w:szCs w:val="28"/>
        </w:rPr>
      </w:pPr>
      <w:r w:rsidRPr="00E2564C">
        <w:rPr>
          <w:b/>
          <w:bCs/>
          <w:spacing w:val="-20"/>
          <w:sz w:val="28"/>
          <w:szCs w:val="28"/>
        </w:rPr>
        <w:t>«Институт профессионального обучения промышленной безопасности»</w:t>
      </w:r>
    </w:p>
    <w:p w:rsidR="007417AA" w:rsidRDefault="007417AA" w:rsidP="007417AA">
      <w:pPr>
        <w:jc w:val="center"/>
        <w:rPr>
          <w:b/>
        </w:rPr>
      </w:pPr>
      <w:r w:rsidRPr="00E2564C">
        <w:rPr>
          <w:b/>
          <w:bCs/>
          <w:spacing w:val="-20"/>
          <w:sz w:val="28"/>
          <w:szCs w:val="28"/>
        </w:rPr>
        <w:t>АНО ДПО «ИПОПБ»</w:t>
      </w:r>
    </w:p>
    <w:p w:rsidR="007417AA" w:rsidRDefault="007417AA" w:rsidP="007417AA">
      <w:pPr>
        <w:jc w:val="right"/>
        <w:rPr>
          <w:b/>
        </w:rPr>
      </w:pPr>
    </w:p>
    <w:p w:rsidR="007417AA" w:rsidRDefault="007417AA" w:rsidP="007417AA">
      <w:pPr>
        <w:jc w:val="right"/>
        <w:rPr>
          <w:b/>
        </w:rPr>
      </w:pPr>
    </w:p>
    <w:p w:rsidR="007417AA" w:rsidRDefault="007417AA" w:rsidP="007417AA">
      <w:pPr>
        <w:jc w:val="right"/>
        <w:rPr>
          <w:b/>
        </w:rPr>
      </w:pPr>
    </w:p>
    <w:p w:rsidR="007417AA" w:rsidRDefault="00571E7D" w:rsidP="007417AA">
      <w:pPr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7AE509" wp14:editId="34B193C4">
            <wp:simplePos x="0" y="0"/>
            <wp:positionH relativeFrom="column">
              <wp:posOffset>3672840</wp:posOffset>
            </wp:positionH>
            <wp:positionV relativeFrom="paragraph">
              <wp:posOffset>111125</wp:posOffset>
            </wp:positionV>
            <wp:extent cx="2278380" cy="20193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543720160901110525_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7AA" w:rsidRDefault="007417AA" w:rsidP="007417AA">
      <w:pPr>
        <w:ind w:firstLine="540"/>
        <w:jc w:val="right"/>
        <w:rPr>
          <w:b/>
          <w:lang w:val="en-US"/>
        </w:rPr>
      </w:pPr>
    </w:p>
    <w:p w:rsidR="00571E7D" w:rsidRDefault="00571E7D" w:rsidP="007417AA">
      <w:pPr>
        <w:ind w:firstLine="540"/>
        <w:jc w:val="right"/>
        <w:rPr>
          <w:b/>
          <w:lang w:val="en-US"/>
        </w:rPr>
      </w:pPr>
    </w:p>
    <w:p w:rsidR="00571E7D" w:rsidRDefault="00571E7D" w:rsidP="007417AA">
      <w:pPr>
        <w:ind w:firstLine="540"/>
        <w:jc w:val="right"/>
        <w:rPr>
          <w:b/>
          <w:lang w:val="en-US"/>
        </w:rPr>
      </w:pPr>
    </w:p>
    <w:p w:rsidR="00571E7D" w:rsidRDefault="00571E7D" w:rsidP="007417AA">
      <w:pPr>
        <w:ind w:firstLine="540"/>
        <w:jc w:val="right"/>
        <w:rPr>
          <w:b/>
          <w:lang w:val="en-US"/>
        </w:rPr>
      </w:pPr>
    </w:p>
    <w:p w:rsidR="00571E7D" w:rsidRDefault="00571E7D" w:rsidP="007417AA">
      <w:pPr>
        <w:ind w:firstLine="540"/>
        <w:jc w:val="right"/>
        <w:rPr>
          <w:b/>
          <w:lang w:val="en-US"/>
        </w:rPr>
      </w:pPr>
    </w:p>
    <w:p w:rsidR="00571E7D" w:rsidRDefault="00571E7D" w:rsidP="007417AA">
      <w:pPr>
        <w:ind w:firstLine="540"/>
        <w:jc w:val="right"/>
        <w:rPr>
          <w:b/>
          <w:lang w:val="en-US"/>
        </w:rPr>
      </w:pPr>
    </w:p>
    <w:p w:rsidR="00571E7D" w:rsidRDefault="00571E7D" w:rsidP="007417AA">
      <w:pPr>
        <w:ind w:firstLine="540"/>
        <w:jc w:val="right"/>
        <w:rPr>
          <w:b/>
          <w:lang w:val="en-US"/>
        </w:rPr>
      </w:pPr>
    </w:p>
    <w:p w:rsidR="00571E7D" w:rsidRDefault="00571E7D" w:rsidP="007417AA">
      <w:pPr>
        <w:ind w:firstLine="540"/>
        <w:jc w:val="right"/>
        <w:rPr>
          <w:b/>
          <w:lang w:val="en-US"/>
        </w:rPr>
      </w:pPr>
    </w:p>
    <w:p w:rsidR="00571E7D" w:rsidRDefault="00571E7D" w:rsidP="007417AA">
      <w:pPr>
        <w:ind w:firstLine="540"/>
        <w:jc w:val="right"/>
        <w:rPr>
          <w:b/>
          <w:lang w:val="en-US"/>
        </w:rPr>
      </w:pPr>
    </w:p>
    <w:p w:rsidR="00571E7D" w:rsidRDefault="00571E7D" w:rsidP="007417AA">
      <w:pPr>
        <w:ind w:firstLine="540"/>
        <w:jc w:val="right"/>
        <w:rPr>
          <w:b/>
          <w:lang w:val="en-US"/>
        </w:rPr>
      </w:pPr>
    </w:p>
    <w:p w:rsidR="00571E7D" w:rsidRDefault="00571E7D" w:rsidP="007417AA">
      <w:pPr>
        <w:ind w:firstLine="540"/>
        <w:jc w:val="right"/>
        <w:rPr>
          <w:b/>
          <w:lang w:val="en-US"/>
        </w:rPr>
      </w:pPr>
    </w:p>
    <w:p w:rsidR="00571E7D" w:rsidRDefault="00571E7D" w:rsidP="007417AA">
      <w:pPr>
        <w:ind w:firstLine="540"/>
        <w:jc w:val="right"/>
        <w:rPr>
          <w:b/>
          <w:lang w:val="en-US"/>
        </w:rPr>
      </w:pPr>
    </w:p>
    <w:p w:rsidR="007417AA" w:rsidRDefault="007417AA" w:rsidP="007417AA">
      <w:pPr>
        <w:ind w:firstLine="540"/>
        <w:jc w:val="right"/>
        <w:rPr>
          <w:b/>
          <w:sz w:val="28"/>
          <w:szCs w:val="28"/>
        </w:rPr>
      </w:pPr>
      <w:bookmarkStart w:id="0" w:name="_GoBack"/>
      <w:bookmarkEnd w:id="0"/>
    </w:p>
    <w:p w:rsidR="007417AA" w:rsidRDefault="007417AA" w:rsidP="007417AA">
      <w:pPr>
        <w:ind w:firstLine="540"/>
        <w:jc w:val="right"/>
        <w:rPr>
          <w:b/>
          <w:sz w:val="28"/>
          <w:szCs w:val="28"/>
        </w:rPr>
      </w:pPr>
    </w:p>
    <w:p w:rsidR="007417AA" w:rsidRDefault="007417AA" w:rsidP="007417A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7417AA" w:rsidRPr="00E2564C" w:rsidRDefault="007417AA" w:rsidP="007417A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«Подготовка персонала 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группу по электробезопасности»</w:t>
      </w:r>
    </w:p>
    <w:p w:rsidR="007417AA" w:rsidRPr="00116FF2" w:rsidRDefault="007417AA" w:rsidP="007417AA">
      <w:pPr>
        <w:jc w:val="center"/>
        <w:rPr>
          <w:b/>
          <w:sz w:val="28"/>
          <w:szCs w:val="28"/>
        </w:rPr>
      </w:pPr>
    </w:p>
    <w:p w:rsidR="007417AA" w:rsidRDefault="007417AA" w:rsidP="007417AA">
      <w:pPr>
        <w:spacing w:line="276" w:lineRule="auto"/>
        <w:jc w:val="both"/>
        <w:rPr>
          <w:bCs/>
          <w:iCs/>
        </w:rPr>
      </w:pPr>
      <w:r>
        <w:rPr>
          <w:b/>
        </w:rPr>
        <w:t>Цель:</w:t>
      </w:r>
      <w:r>
        <w:rPr>
          <w:bCs/>
          <w:iCs/>
        </w:rPr>
        <w:t xml:space="preserve"> приобрести элементарные технические знания об электроустановках и их оборудовании, а также знания об опасности электрического тока, опасности приближения к токоведущим частям, основных мер предосторожности при работах в электроустановках, овладеть</w:t>
      </w:r>
      <w:r w:rsidR="00E76F5E">
        <w:rPr>
          <w:bCs/>
          <w:iCs/>
        </w:rPr>
        <w:t xml:space="preserve"> практическими навыками оказания первой помощи пострадавшим.</w:t>
      </w:r>
    </w:p>
    <w:p w:rsidR="00E76F5E" w:rsidRPr="007417AA" w:rsidRDefault="00E76F5E" w:rsidP="007417AA">
      <w:pPr>
        <w:spacing w:line="276" w:lineRule="auto"/>
        <w:jc w:val="both"/>
        <w:rPr>
          <w:bCs/>
          <w:iCs/>
        </w:rPr>
      </w:pPr>
      <w:proofErr w:type="gramStart"/>
      <w:r w:rsidRPr="00D642D5">
        <w:rPr>
          <w:b/>
          <w:bCs/>
          <w:iCs/>
        </w:rPr>
        <w:t xml:space="preserve">Категория слушателей: </w:t>
      </w:r>
      <w:r>
        <w:rPr>
          <w:bCs/>
          <w:iCs/>
        </w:rPr>
        <w:t>электротехнический (электротехнологический) персонал: электросварщики, водители; связисты; электромонтеры (стажеры) сотрудники, работающие с переносным электроинструментом (дрель, перфоратор и т.п.); механики; персонал, работающий на станочном оборудовании; оператор котельного оборудования.</w:t>
      </w:r>
      <w:proofErr w:type="gramEnd"/>
    </w:p>
    <w:p w:rsidR="007417AA" w:rsidRDefault="007417AA" w:rsidP="007417AA">
      <w:pPr>
        <w:spacing w:line="276" w:lineRule="auto"/>
        <w:jc w:val="both"/>
        <w:rPr>
          <w:bCs/>
          <w:iCs/>
        </w:rPr>
      </w:pPr>
      <w:r w:rsidRPr="000B499D">
        <w:rPr>
          <w:b/>
          <w:bCs/>
          <w:iCs/>
        </w:rPr>
        <w:t>Срок обучения:</w:t>
      </w:r>
      <w:r>
        <w:rPr>
          <w:bCs/>
          <w:iCs/>
        </w:rPr>
        <w:t xml:space="preserve"> 72 часа</w:t>
      </w:r>
    </w:p>
    <w:p w:rsidR="007417AA" w:rsidRDefault="007417AA" w:rsidP="007417AA">
      <w:pPr>
        <w:spacing w:line="276" w:lineRule="auto"/>
        <w:jc w:val="both"/>
        <w:rPr>
          <w:bCs/>
          <w:iCs/>
        </w:rPr>
      </w:pPr>
      <w:r w:rsidRPr="000B499D">
        <w:rPr>
          <w:b/>
          <w:bCs/>
          <w:iCs/>
        </w:rPr>
        <w:t>Форма обучения:</w:t>
      </w:r>
      <w:r>
        <w:rPr>
          <w:bCs/>
          <w:iCs/>
        </w:rPr>
        <w:t xml:space="preserve"> очная, очно-заочная</w:t>
      </w:r>
    </w:p>
    <w:p w:rsidR="007417AA" w:rsidRDefault="007417AA" w:rsidP="007417AA">
      <w:pPr>
        <w:spacing w:line="276" w:lineRule="auto"/>
        <w:jc w:val="both"/>
        <w:rPr>
          <w:bCs/>
          <w:iCs/>
        </w:rPr>
      </w:pPr>
      <w:r w:rsidRPr="000B499D">
        <w:rPr>
          <w:b/>
          <w:bCs/>
          <w:iCs/>
        </w:rPr>
        <w:t>Режим занятий:</w:t>
      </w:r>
      <w:r>
        <w:rPr>
          <w:bCs/>
          <w:iCs/>
        </w:rPr>
        <w:t xml:space="preserve"> 8 академических часов в день</w:t>
      </w:r>
    </w:p>
    <w:p w:rsidR="007417AA" w:rsidRDefault="007417AA" w:rsidP="007417AA">
      <w:pPr>
        <w:spacing w:line="276" w:lineRule="auto"/>
        <w:jc w:val="both"/>
      </w:pPr>
      <w:r w:rsidRPr="000B499D">
        <w:rPr>
          <w:b/>
          <w:bCs/>
          <w:iCs/>
        </w:rPr>
        <w:t>Итоговый контроль знаний:</w:t>
      </w:r>
      <w:r>
        <w:rPr>
          <w:bCs/>
          <w:iCs/>
        </w:rPr>
        <w:t xml:space="preserve"> экзамен</w:t>
      </w:r>
    </w:p>
    <w:p w:rsidR="007417AA" w:rsidRDefault="007417AA" w:rsidP="007417AA">
      <w:pPr>
        <w:spacing w:line="360" w:lineRule="auto"/>
      </w:pPr>
    </w:p>
    <w:p w:rsidR="007417AA" w:rsidRDefault="007417AA" w:rsidP="007417AA">
      <w:pPr>
        <w:spacing w:line="360" w:lineRule="auto"/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850"/>
        <w:gridCol w:w="567"/>
        <w:gridCol w:w="709"/>
      </w:tblGrid>
      <w:tr w:rsidR="007417AA" w:rsidTr="00D931F4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7417AA" w:rsidP="00D931F4">
            <w:pPr>
              <w:pStyle w:val="a3"/>
              <w:snapToGrid w:val="0"/>
              <w:spacing w:after="0"/>
              <w:jc w:val="center"/>
              <w:rPr>
                <w:b/>
              </w:rPr>
            </w:pPr>
            <w:r w:rsidRPr="00F442BB">
              <w:rPr>
                <w:b/>
              </w:rPr>
              <w:t xml:space="preserve">№ </w:t>
            </w:r>
            <w:proofErr w:type="gramStart"/>
            <w:r w:rsidRPr="00F442BB">
              <w:rPr>
                <w:b/>
              </w:rPr>
              <w:t>п</w:t>
            </w:r>
            <w:proofErr w:type="gramEnd"/>
            <w:r w:rsidRPr="00F442BB">
              <w:rPr>
                <w:b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7417AA" w:rsidP="00D931F4">
            <w:pPr>
              <w:pStyle w:val="a3"/>
              <w:snapToGrid w:val="0"/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7417AA" w:rsidP="00D931F4">
            <w:pPr>
              <w:pStyle w:val="a3"/>
              <w:snapToGrid w:val="0"/>
              <w:spacing w:after="0"/>
              <w:ind w:left="29"/>
              <w:jc w:val="center"/>
              <w:rPr>
                <w:b/>
              </w:rPr>
            </w:pPr>
            <w:r w:rsidRPr="00F442BB">
              <w:rPr>
                <w:b/>
              </w:rPr>
              <w:t>Всего часов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7AA" w:rsidRPr="00F442BB" w:rsidRDefault="007417AA" w:rsidP="00D931F4">
            <w:pPr>
              <w:pStyle w:val="a3"/>
              <w:snapToGrid w:val="0"/>
              <w:spacing w:after="0"/>
              <w:ind w:left="29"/>
              <w:jc w:val="center"/>
              <w:rPr>
                <w:b/>
              </w:rPr>
            </w:pPr>
            <w:r w:rsidRPr="00F442BB">
              <w:rPr>
                <w:b/>
              </w:rPr>
              <w:t>В том числе</w:t>
            </w:r>
          </w:p>
        </w:tc>
      </w:tr>
      <w:tr w:rsidR="007417AA" w:rsidTr="00D931F4">
        <w:trPr>
          <w:trHeight w:val="1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7417AA" w:rsidP="00D931F4">
            <w:pPr>
              <w:snapToGrid w:val="0"/>
              <w:ind w:left="284"/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7417AA" w:rsidP="00D931F4">
            <w:pPr>
              <w:snapToGrid w:val="0"/>
              <w:ind w:left="284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7417AA" w:rsidP="00D931F4">
            <w:pPr>
              <w:snapToGrid w:val="0"/>
              <w:ind w:left="284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7417AA" w:rsidP="00D931F4">
            <w:pPr>
              <w:pStyle w:val="a3"/>
              <w:snapToGrid w:val="0"/>
              <w:spacing w:after="0"/>
              <w:ind w:left="36"/>
              <w:jc w:val="center"/>
              <w:rPr>
                <w:b/>
              </w:rPr>
            </w:pPr>
            <w:r w:rsidRPr="00F442BB">
              <w:rPr>
                <w:b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7AA" w:rsidRPr="00F442BB" w:rsidRDefault="007417AA" w:rsidP="00D931F4">
            <w:pPr>
              <w:pStyle w:val="a3"/>
              <w:snapToGrid w:val="0"/>
              <w:spacing w:after="0"/>
              <w:ind w:left="81"/>
              <w:jc w:val="center"/>
              <w:rPr>
                <w:b/>
              </w:rPr>
            </w:pPr>
            <w:r w:rsidRPr="00F442BB">
              <w:rPr>
                <w:b/>
              </w:rPr>
              <w:t>ПЗ</w:t>
            </w:r>
          </w:p>
        </w:tc>
      </w:tr>
      <w:tr w:rsidR="007417AA" w:rsidTr="00D931F4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7417AA" w:rsidP="00D931F4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F442BB">
              <w:rPr>
                <w:b/>
                <w:i/>
                <w:color w:val="000000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7417AA" w:rsidP="00D931F4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F442BB">
              <w:rPr>
                <w:b/>
                <w:bCs/>
                <w:i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7417AA" w:rsidP="00D931F4">
            <w:pPr>
              <w:shd w:val="clear" w:color="auto" w:fill="FFFFFF"/>
              <w:snapToGrid w:val="0"/>
              <w:jc w:val="center"/>
              <w:rPr>
                <w:b/>
                <w:i/>
              </w:rPr>
            </w:pPr>
            <w:r w:rsidRPr="00F442BB">
              <w:rPr>
                <w:b/>
                <w:i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7417AA" w:rsidP="00D931F4">
            <w:pPr>
              <w:snapToGrid w:val="0"/>
              <w:jc w:val="center"/>
              <w:rPr>
                <w:b/>
                <w:i/>
              </w:rPr>
            </w:pPr>
            <w:r w:rsidRPr="00F442BB">
              <w:rPr>
                <w:b/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AA" w:rsidRPr="00F442BB" w:rsidRDefault="007417AA" w:rsidP="00D931F4">
            <w:pPr>
              <w:snapToGrid w:val="0"/>
              <w:jc w:val="center"/>
              <w:rPr>
                <w:b/>
                <w:i/>
              </w:rPr>
            </w:pPr>
            <w:r w:rsidRPr="00F442BB">
              <w:rPr>
                <w:b/>
                <w:i/>
              </w:rPr>
              <w:t>5</w:t>
            </w:r>
          </w:p>
        </w:tc>
      </w:tr>
      <w:tr w:rsidR="007417AA" w:rsidTr="00D931F4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E76F5E" w:rsidP="00D931F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7417AA">
              <w:rPr>
                <w:bCs/>
                <w:color w:val="000000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7417AA" w:rsidP="00D931F4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Основные положения нормативно-правовых документов по безопасной эксплуатации электроустановок потребителей.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E76F5E" w:rsidP="00D931F4">
            <w:pPr>
              <w:shd w:val="clear" w:color="auto" w:fill="FFFFFF"/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E76F5E" w:rsidP="00D931F4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7AA" w:rsidRPr="00F442BB" w:rsidRDefault="007417AA" w:rsidP="00D931F4">
            <w:pPr>
              <w:snapToGrid w:val="0"/>
              <w:jc w:val="center"/>
            </w:pPr>
            <w:r>
              <w:t>-</w:t>
            </w:r>
          </w:p>
        </w:tc>
      </w:tr>
      <w:tr w:rsidR="007417AA" w:rsidTr="00D931F4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E76F5E" w:rsidP="00D931F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7417AA">
              <w:rPr>
                <w:bCs/>
                <w:color w:val="000000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7417AA" w:rsidP="00D931F4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Требования к персоналу и его подготовка.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E76F5E" w:rsidP="00D931F4">
            <w:pPr>
              <w:shd w:val="clear" w:color="auto" w:fill="FFFFFF"/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E76F5E" w:rsidP="00D931F4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AA" w:rsidRPr="00F442BB" w:rsidRDefault="007417AA" w:rsidP="00D931F4">
            <w:pPr>
              <w:snapToGrid w:val="0"/>
              <w:jc w:val="center"/>
            </w:pPr>
            <w:r>
              <w:t>-</w:t>
            </w:r>
          </w:p>
        </w:tc>
      </w:tr>
      <w:tr w:rsidR="007417AA" w:rsidTr="00D931F4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E76F5E" w:rsidP="00D931F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7417AA">
              <w:rPr>
                <w:bCs/>
                <w:color w:val="000000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E76F5E" w:rsidP="00D931F4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Организационные мероприятия, обеспечивающие безопасность работ.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7417AA" w:rsidP="00D931F4">
            <w:pPr>
              <w:snapToGrid w:val="0"/>
              <w:jc w:val="center"/>
              <w:rPr>
                <w:bCs/>
              </w:rPr>
            </w:pPr>
            <w:r w:rsidRPr="00F442BB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E76F5E" w:rsidP="00D931F4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7AA" w:rsidRPr="00F442BB" w:rsidRDefault="00E76F5E" w:rsidP="00D931F4">
            <w:pPr>
              <w:snapToGrid w:val="0"/>
              <w:jc w:val="center"/>
            </w:pPr>
            <w:r>
              <w:t>-</w:t>
            </w:r>
          </w:p>
        </w:tc>
      </w:tr>
      <w:tr w:rsidR="007417AA" w:rsidTr="00D931F4">
        <w:trPr>
          <w:trHeight w:val="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E76F5E" w:rsidP="00D931F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</w:t>
            </w:r>
            <w:r w:rsidR="007417AA">
              <w:rPr>
                <w:bCs/>
                <w:color w:val="000000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E76F5E" w:rsidP="00D931F4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Технические мероприятия, обеспечивающие безопасность.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000218" w:rsidP="00D931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7417AA" w:rsidP="00D931F4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7AA" w:rsidRPr="00F442BB" w:rsidRDefault="00000218" w:rsidP="00D931F4">
            <w:pPr>
              <w:snapToGrid w:val="0"/>
              <w:jc w:val="center"/>
            </w:pPr>
            <w:r>
              <w:t>4</w:t>
            </w:r>
          </w:p>
        </w:tc>
      </w:tr>
      <w:tr w:rsidR="007417AA" w:rsidTr="00D931F4">
        <w:trPr>
          <w:trHeight w:val="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E76F5E" w:rsidP="00D931F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7417AA">
              <w:rPr>
                <w:bCs/>
                <w:color w:val="000000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000218" w:rsidP="00D931F4">
            <w:pPr>
              <w:snapToGrid w:val="0"/>
              <w:rPr>
                <w:bCs/>
                <w:color w:val="000000"/>
              </w:rPr>
            </w:pPr>
            <w:r>
              <w:rPr>
                <w:bCs/>
              </w:rPr>
              <w:t>Классификация помещений по степени опасности поражения электрическим током.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000218" w:rsidP="00D931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000218" w:rsidP="00D931F4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7AA" w:rsidRPr="00F442BB" w:rsidRDefault="00000218" w:rsidP="00D931F4">
            <w:pPr>
              <w:snapToGrid w:val="0"/>
              <w:jc w:val="center"/>
            </w:pPr>
            <w:r>
              <w:t>4</w:t>
            </w:r>
          </w:p>
        </w:tc>
      </w:tr>
      <w:tr w:rsidR="007417AA" w:rsidTr="00D931F4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000218" w:rsidP="00D931F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7417AA">
              <w:rPr>
                <w:bCs/>
                <w:color w:val="000000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7417AA" w:rsidP="00D931F4">
            <w:pPr>
              <w:snapToGrid w:val="0"/>
              <w:rPr>
                <w:bCs/>
                <w:color w:val="000000"/>
              </w:rPr>
            </w:pPr>
            <w:r>
              <w:rPr>
                <w:bCs/>
              </w:rPr>
              <w:t>Правила пожарной безопасности при эксплуатации электроустановок.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7417AA" w:rsidP="00D931F4">
            <w:pPr>
              <w:snapToGrid w:val="0"/>
              <w:jc w:val="center"/>
              <w:rPr>
                <w:bCs/>
              </w:rPr>
            </w:pPr>
            <w:r w:rsidRPr="00F442BB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7417AA" w:rsidP="00D931F4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7AA" w:rsidRPr="00F442BB" w:rsidRDefault="007417AA" w:rsidP="00D931F4">
            <w:pPr>
              <w:snapToGrid w:val="0"/>
              <w:jc w:val="center"/>
            </w:pPr>
            <w:r>
              <w:t>2</w:t>
            </w:r>
          </w:p>
        </w:tc>
      </w:tr>
      <w:tr w:rsidR="007417AA" w:rsidTr="00000218">
        <w:trPr>
          <w:trHeight w:val="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000218" w:rsidP="00D931F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7417AA">
              <w:rPr>
                <w:bCs/>
                <w:color w:val="000000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000218" w:rsidP="00D931F4">
            <w:pPr>
              <w:snapToGrid w:val="0"/>
              <w:rPr>
                <w:bCs/>
                <w:color w:val="000000"/>
              </w:rPr>
            </w:pPr>
            <w:r>
              <w:rPr>
                <w:bCs/>
              </w:rPr>
              <w:t>Средства защиты от поражения электрическим током.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7417AA" w:rsidP="00D931F4">
            <w:pPr>
              <w:snapToGrid w:val="0"/>
              <w:jc w:val="center"/>
              <w:rPr>
                <w:bCs/>
              </w:rPr>
            </w:pPr>
            <w:r w:rsidRPr="00F442BB"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7417AA" w:rsidP="00D931F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7AA" w:rsidRPr="00F442BB" w:rsidRDefault="007417AA" w:rsidP="00D931F4">
            <w:pPr>
              <w:snapToGrid w:val="0"/>
              <w:jc w:val="center"/>
            </w:pPr>
            <w:r>
              <w:t>4</w:t>
            </w:r>
          </w:p>
        </w:tc>
      </w:tr>
      <w:tr w:rsidR="007417AA" w:rsidTr="00D931F4">
        <w:trPr>
          <w:trHeight w:val="7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000218" w:rsidP="00D931F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7417AA">
              <w:rPr>
                <w:bCs/>
                <w:color w:val="000000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AA" w:rsidRPr="00F442BB" w:rsidRDefault="00000218" w:rsidP="00D931F4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Оказание первой медицинской помощи при поражении электрическим током.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000218" w:rsidP="00D931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F442BB" w:rsidRDefault="007417AA" w:rsidP="00D931F4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7AA" w:rsidRPr="00F442BB" w:rsidRDefault="00D642D5" w:rsidP="00D931F4">
            <w:pPr>
              <w:snapToGrid w:val="0"/>
              <w:jc w:val="center"/>
            </w:pPr>
            <w:r>
              <w:t>6</w:t>
            </w:r>
          </w:p>
        </w:tc>
      </w:tr>
      <w:tr w:rsidR="007417AA" w:rsidTr="00D931F4">
        <w:trPr>
          <w:trHeight w:val="46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5E2595" w:rsidRDefault="007417AA" w:rsidP="00D931F4">
            <w:pPr>
              <w:snapToGrid w:val="0"/>
              <w:rPr>
                <w:b/>
              </w:rPr>
            </w:pPr>
            <w:r w:rsidRPr="005E2595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5E2595" w:rsidRDefault="007417AA" w:rsidP="00D931F4">
            <w:pPr>
              <w:snapToGrid w:val="0"/>
              <w:jc w:val="center"/>
              <w:rPr>
                <w:b/>
              </w:rPr>
            </w:pPr>
            <w:r w:rsidRPr="005E2595"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AA" w:rsidRPr="005E2595" w:rsidRDefault="007417AA" w:rsidP="00D931F4">
            <w:pPr>
              <w:snapToGrid w:val="0"/>
              <w:jc w:val="center"/>
              <w:rPr>
                <w:b/>
              </w:rPr>
            </w:pPr>
            <w:r w:rsidRPr="005E2595"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17AA" w:rsidRPr="005E2595" w:rsidRDefault="007417AA" w:rsidP="00D931F4">
            <w:pPr>
              <w:snapToGrid w:val="0"/>
              <w:jc w:val="center"/>
              <w:rPr>
                <w:b/>
              </w:rPr>
            </w:pPr>
            <w:r w:rsidRPr="005E2595">
              <w:rPr>
                <w:b/>
              </w:rPr>
              <w:t>22</w:t>
            </w:r>
          </w:p>
        </w:tc>
      </w:tr>
    </w:tbl>
    <w:p w:rsidR="007417AA" w:rsidRDefault="007417AA" w:rsidP="007417AA">
      <w:pPr>
        <w:jc w:val="center"/>
      </w:pPr>
    </w:p>
    <w:p w:rsidR="007417AA" w:rsidRDefault="007417AA" w:rsidP="007417AA"/>
    <w:p w:rsidR="007417AA" w:rsidRDefault="007417AA" w:rsidP="007417AA">
      <w:r>
        <w:t xml:space="preserve">Зам. директора </w:t>
      </w:r>
    </w:p>
    <w:p w:rsidR="007417AA" w:rsidRDefault="007417AA" w:rsidP="007417AA">
      <w:r>
        <w:t>по учебно-методической работе</w:t>
      </w:r>
      <w:r>
        <w:tab/>
      </w:r>
      <w:r>
        <w:tab/>
      </w:r>
      <w:r>
        <w:tab/>
      </w:r>
      <w:r>
        <w:tab/>
      </w:r>
      <w:r>
        <w:tab/>
        <w:t>И.В. Озерова</w:t>
      </w:r>
    </w:p>
    <w:p w:rsidR="007417AA" w:rsidRPr="00055355" w:rsidRDefault="007417AA" w:rsidP="007417AA"/>
    <w:p w:rsidR="005E6059" w:rsidRPr="00055355" w:rsidRDefault="005E6059"/>
    <w:sectPr w:rsidR="005E6059" w:rsidRPr="00055355" w:rsidSect="00FA14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55"/>
    <w:rsid w:val="00000218"/>
    <w:rsid w:val="00055355"/>
    <w:rsid w:val="000B499D"/>
    <w:rsid w:val="0017782B"/>
    <w:rsid w:val="00260EF4"/>
    <w:rsid w:val="002D4E9D"/>
    <w:rsid w:val="003026BC"/>
    <w:rsid w:val="003B0F3C"/>
    <w:rsid w:val="004D5322"/>
    <w:rsid w:val="00506BB4"/>
    <w:rsid w:val="00571E7D"/>
    <w:rsid w:val="005E2595"/>
    <w:rsid w:val="005E6059"/>
    <w:rsid w:val="006C1312"/>
    <w:rsid w:val="007417AA"/>
    <w:rsid w:val="00930A13"/>
    <w:rsid w:val="009F5739"/>
    <w:rsid w:val="00B424CE"/>
    <w:rsid w:val="00B820DD"/>
    <w:rsid w:val="00BA0BA8"/>
    <w:rsid w:val="00D642D5"/>
    <w:rsid w:val="00DB417C"/>
    <w:rsid w:val="00E233C5"/>
    <w:rsid w:val="00E2564C"/>
    <w:rsid w:val="00E764F8"/>
    <w:rsid w:val="00E76F5E"/>
    <w:rsid w:val="00F1351A"/>
    <w:rsid w:val="00F23AA8"/>
    <w:rsid w:val="00F442BB"/>
    <w:rsid w:val="00FA1449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355"/>
    <w:pPr>
      <w:spacing w:after="120"/>
    </w:pPr>
  </w:style>
  <w:style w:type="character" w:customStyle="1" w:styleId="a4">
    <w:name w:val="Основной текст Знак"/>
    <w:basedOn w:val="a0"/>
    <w:link w:val="a3"/>
    <w:rsid w:val="0005535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1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E7D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5355"/>
    <w:pPr>
      <w:spacing w:after="120"/>
    </w:pPr>
  </w:style>
  <w:style w:type="character" w:customStyle="1" w:styleId="a4">
    <w:name w:val="Основной текст Знак"/>
    <w:basedOn w:val="a0"/>
    <w:link w:val="a3"/>
    <w:rsid w:val="0005535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71E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E7D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Носаль Максим</cp:lastModifiedBy>
  <cp:revision>4</cp:revision>
  <cp:lastPrinted>2015-06-24T07:13:00Z</cp:lastPrinted>
  <dcterms:created xsi:type="dcterms:W3CDTF">2016-08-30T08:46:00Z</dcterms:created>
  <dcterms:modified xsi:type="dcterms:W3CDTF">2016-09-01T08:13:00Z</dcterms:modified>
</cp:coreProperties>
</file>